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5E18984" w:rsidRDefault="00D57DD3" w14:paraId="6D97D83C" w14:textId="1550325C">
      <w:r w:rsidR="00D57DD3">
        <w:drawing>
          <wp:inline wp14:editId="4A6ED131" wp14:anchorId="40A8B595">
            <wp:extent cx="6372275" cy="1825221"/>
            <wp:effectExtent l="0" t="0" r="0" b="0"/>
            <wp:docPr id="1257857751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57857751" name="Picture 125785775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2275" cy="1825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5E18984" w:rsidRDefault="25E18984" w14:paraId="2432828B" w14:textId="029A678A"/>
    <w:p w:rsidR="00816249" w:rsidP="6698453E" w:rsidRDefault="00816249" w14:paraId="2EEA7A41" w14:textId="37A4F8CD">
      <w:pPr>
        <w:pStyle w:val="Normal"/>
      </w:pPr>
      <w:r w:rsidR="00816249">
        <w:rPr/>
        <w:t>Dear [Supervisor’s Name],</w:t>
      </w:r>
    </w:p>
    <w:p w:rsidRPr="00816249" w:rsidR="00816249" w:rsidP="00816249" w:rsidRDefault="00816249" w14:paraId="2101EB97" w14:textId="77777777"/>
    <w:p w:rsidRPr="00506490" w:rsidR="00506490" w:rsidP="00506490" w:rsidRDefault="00506490" w14:paraId="6B72FCF0" w14:textId="20FAABC5">
      <w:r w:rsidR="00506490">
        <w:rPr/>
        <w:t xml:space="preserve">I am writing to request approval to attend the 2026 Global Ascension Leadership Experience (GALE), hosted by the Healthcare Businesswomen’s Association (HBA) and taking place </w:t>
      </w:r>
    </w:p>
    <w:p w:rsidRPr="00506490" w:rsidR="00506490" w:rsidP="00506490" w:rsidRDefault="00506490" w14:paraId="1BD992CD" w14:textId="1BA3C746">
      <w:r w:rsidR="479B620D">
        <w:rPr/>
        <w:t xml:space="preserve">23-24 </w:t>
      </w:r>
      <w:r w:rsidR="00506490">
        <w:rPr/>
        <w:t xml:space="preserve">April 2026, in San Diego, CA. </w:t>
      </w:r>
      <w:r w:rsidR="52C73605">
        <w:rPr/>
        <w:t>The Global Ascension Leadership Experience</w:t>
      </w:r>
      <w:r w:rsidR="00506490">
        <w:rPr/>
        <w:t xml:space="preserve"> is designed for leaders across the life sciences and healthcare ecosystem to engage in future-focused learning, meaningful dialogue, and intentional connection with peers and senior leaders from biotech, biopharma, </w:t>
      </w:r>
      <w:r w:rsidR="00506490">
        <w:rPr/>
        <w:t>med</w:t>
      </w:r>
      <w:r w:rsidR="00506490">
        <w:rPr/>
        <w:t>tech</w:t>
      </w:r>
      <w:r w:rsidR="00506490">
        <w:rPr/>
        <w:t>, d</w:t>
      </w:r>
      <w:r w:rsidR="00506490">
        <w:rPr/>
        <w:t xml:space="preserve">igital health, research, and healthcare sectors. </w:t>
      </w:r>
    </w:p>
    <w:p w:rsidR="00506490" w:rsidP="00506490" w:rsidRDefault="00506490" w14:paraId="5C18140F" w14:textId="77777777"/>
    <w:p w:rsidRPr="00506490" w:rsidR="00506490" w:rsidP="00506490" w:rsidRDefault="00506490" w14:paraId="04E18D08" w14:textId="0A5CDF45">
      <w:r w:rsidRPr="00506490">
        <w:t xml:space="preserve">This two-day experience </w:t>
      </w:r>
      <w:r w:rsidR="005314D9">
        <w:t>begins with</w:t>
      </w:r>
      <w:r w:rsidR="003B7FA6">
        <w:t xml:space="preserve"> the Think Tank Solutions Summit, a full-day, high-impact program focused on workforce vitality, leadership, and sustainable </w:t>
      </w:r>
      <w:r w:rsidR="00A2376A">
        <w:t xml:space="preserve">performance. In addition to this program for all leaders, the agenda </w:t>
      </w:r>
      <w:r w:rsidR="00D86C02">
        <w:t xml:space="preserve">also </w:t>
      </w:r>
      <w:r w:rsidR="00A2376A">
        <w:t xml:space="preserve">includes </w:t>
      </w:r>
      <w:r w:rsidR="00DA5AE2">
        <w:t>leadership programming intentionally designed for Rising Star and Luminary honorees, supporting their grow</w:t>
      </w:r>
      <w:r w:rsidR="00EA6BDD">
        <w:t>th</w:t>
      </w:r>
      <w:r w:rsidR="00DA5AE2">
        <w:t xml:space="preserve"> </w:t>
      </w:r>
      <w:r w:rsidR="00DE6EEF">
        <w:t xml:space="preserve">at key career stages. </w:t>
      </w:r>
      <w:r w:rsidR="00C158A8">
        <w:t xml:space="preserve">The second day features </w:t>
      </w:r>
      <w:r w:rsidR="005C435D">
        <w:t xml:space="preserve">several networking opportunities and </w:t>
      </w:r>
      <w:r w:rsidR="00C158A8">
        <w:t>is</w:t>
      </w:r>
      <w:r w:rsidRPr="00506490">
        <w:t xml:space="preserve"> anchored by </w:t>
      </w:r>
      <w:r w:rsidR="00F32472">
        <w:t>the signature GALE Honors program</w:t>
      </w:r>
      <w:r w:rsidRPr="00506490">
        <w:t xml:space="preserve"> that features respected industry leaders sharing practical insights and real-world leadership strategies drawn from their career journeys. </w:t>
      </w:r>
    </w:p>
    <w:p w:rsidR="00816249" w:rsidP="00816249" w:rsidRDefault="00816249" w14:paraId="0BE143E0" w14:textId="77777777"/>
    <w:p w:rsidR="2E81DE68" w:rsidRDefault="2E81DE68" w14:paraId="127A98D7" w14:textId="575469DD">
      <w:r>
        <w:t xml:space="preserve">Attending the </w:t>
      </w:r>
      <w:r w:rsidR="00E10919">
        <w:t>Global Ascension Leadership Experience</w:t>
      </w:r>
      <w:r>
        <w:t xml:space="preserve"> would support my professional development while enabling me to bring back relevant insights, frameworks, and best practices that can be applied to our team’s work. If approved, I would plan to share key takeaways and recommendations with our team following the event to maximize the value of this investment.</w:t>
      </w:r>
    </w:p>
    <w:p w:rsidR="00816249" w:rsidP="00816249" w:rsidRDefault="00816249" w14:paraId="7BA7867D" w14:textId="77777777">
      <w:pPr>
        <w:rPr>
          <w:b/>
          <w:bCs/>
        </w:rPr>
      </w:pPr>
    </w:p>
    <w:p w:rsidR="00506490" w:rsidP="00406EB5" w:rsidRDefault="00506490" w14:paraId="2E20FB20" w14:textId="7144A9D8">
      <w:r>
        <w:t>The estimated costs associated with my participation are outlined below:</w:t>
      </w:r>
    </w:p>
    <w:p w:rsidR="00506490" w:rsidP="00406EB5" w:rsidRDefault="00506490" w14:paraId="2676E117" w14:textId="77777777"/>
    <w:p w:rsidR="00506490" w:rsidP="00506490" w:rsidRDefault="00506490" w14:paraId="2F882E2F" w14:textId="0A7BB73E">
      <w:pPr>
        <w:pStyle w:val="ListParagraph"/>
        <w:numPr>
          <w:ilvl w:val="0"/>
          <w:numId w:val="15"/>
        </w:numPr>
      </w:pPr>
      <w:r>
        <w:t xml:space="preserve">Global Ascension Leadership Experience: [Insert fee here. See pricing at </w:t>
      </w:r>
      <w:hyperlink w:history="1" r:id="rId6">
        <w:r w:rsidRPr="00406EB5">
          <w:rPr>
            <w:rStyle w:val="Hyperlink"/>
          </w:rPr>
          <w:t>this link</w:t>
        </w:r>
      </w:hyperlink>
      <w:r>
        <w:t>.]</w:t>
      </w:r>
    </w:p>
    <w:p w:rsidR="00506490" w:rsidP="00506490" w:rsidRDefault="00506490" w14:paraId="002C332C" w14:textId="063CABFC">
      <w:pPr>
        <w:pStyle w:val="ListParagraph"/>
        <w:numPr>
          <w:ilvl w:val="0"/>
          <w:numId w:val="15"/>
        </w:numPr>
      </w:pPr>
      <w:r>
        <w:t>Travel [Insert estimated cost.]</w:t>
      </w:r>
    </w:p>
    <w:p w:rsidR="00506490" w:rsidP="00506490" w:rsidRDefault="00506490" w14:paraId="3E6CDBAC" w14:textId="3405B128">
      <w:pPr>
        <w:pStyle w:val="ListParagraph"/>
        <w:numPr>
          <w:ilvl w:val="0"/>
          <w:numId w:val="15"/>
        </w:numPr>
      </w:pPr>
      <w:r>
        <w:t>Lodging [Insert estimated cost.]</w:t>
      </w:r>
    </w:p>
    <w:p w:rsidR="00506490" w:rsidP="00506490" w:rsidRDefault="00506490" w14:paraId="52490C29" w14:textId="77777777">
      <w:pPr>
        <w:pStyle w:val="ListParagraph"/>
        <w:numPr>
          <w:ilvl w:val="0"/>
          <w:numId w:val="15"/>
        </w:numPr>
      </w:pPr>
      <w:r>
        <w:t>Meals [Insert estimated cost, if applicable.]</w:t>
      </w:r>
    </w:p>
    <w:p w:rsidRPr="0069448C" w:rsidR="00506490" w:rsidP="00506490" w:rsidRDefault="00506490" w14:paraId="547F6958" w14:textId="595C4CF0">
      <w:pPr>
        <w:pStyle w:val="ListParagraph"/>
        <w:numPr>
          <w:ilvl w:val="0"/>
          <w:numId w:val="15"/>
        </w:numPr>
        <w:rPr>
          <w:b/>
          <w:bCs/>
        </w:rPr>
      </w:pPr>
      <w:r w:rsidRPr="0069448C">
        <w:rPr>
          <w:b/>
          <w:bCs/>
        </w:rPr>
        <w:t xml:space="preserve">TOTAL [Insert sum here.] </w:t>
      </w:r>
    </w:p>
    <w:p w:rsidR="00506490" w:rsidP="00406EB5" w:rsidRDefault="00506490" w14:paraId="64DDAF0A" w14:textId="77777777"/>
    <w:p w:rsidR="79716323" w:rsidP="25E18984" w:rsidRDefault="79716323" w14:paraId="5D76A839" w14:textId="69D0AF31">
      <w:r>
        <w:t>Thank you for considering my request. I would welcome the opportunity to discuss how this experience aligns with my role, development goals, and our team’s priorities.</w:t>
      </w:r>
    </w:p>
    <w:p w:rsidR="00816249" w:rsidP="00816249" w:rsidRDefault="00816249" w14:paraId="3E5BB191" w14:textId="77777777"/>
    <w:p w:rsidR="00FC2C05" w:rsidRDefault="7C722E15" w14:paraId="1808667C" w14:textId="58E90B5E">
      <w:r>
        <w:t>Best,</w:t>
      </w:r>
      <w:r w:rsidR="00FC2C05">
        <w:br/>
      </w:r>
      <w:r>
        <w:t>[Your Name]</w:t>
      </w:r>
    </w:p>
    <w:sectPr w:rsidR="00FC2C05"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2E1"/>
    <w:multiLevelType w:val="multilevel"/>
    <w:tmpl w:val="D0B8C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B1B45DD"/>
    <w:multiLevelType w:val="multilevel"/>
    <w:tmpl w:val="D8D859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1FB23A0F"/>
    <w:multiLevelType w:val="hybridMultilevel"/>
    <w:tmpl w:val="28DC02FA"/>
    <w:lvl w:ilvl="0" w:tplc="59F0CFA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2423FEE"/>
    <w:multiLevelType w:val="multilevel"/>
    <w:tmpl w:val="C2D295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42F2BD7"/>
    <w:multiLevelType w:val="multilevel"/>
    <w:tmpl w:val="0F3A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3B6142F1"/>
    <w:multiLevelType w:val="multilevel"/>
    <w:tmpl w:val="D3CCB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6265DC8"/>
    <w:multiLevelType w:val="multilevel"/>
    <w:tmpl w:val="1E04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05B020A"/>
    <w:multiLevelType w:val="hybridMultilevel"/>
    <w:tmpl w:val="EB3C19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5E34031"/>
    <w:multiLevelType w:val="multilevel"/>
    <w:tmpl w:val="D7DA59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9" w15:restartNumberingAfterBreak="0">
    <w:nsid w:val="62F10347"/>
    <w:multiLevelType w:val="hybridMultilevel"/>
    <w:tmpl w:val="A2DEA4E4"/>
    <w:lvl w:ilvl="0" w:tplc="59F0CFA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EF5EB1"/>
    <w:multiLevelType w:val="multilevel"/>
    <w:tmpl w:val="E2602A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703622E3"/>
    <w:multiLevelType w:val="multilevel"/>
    <w:tmpl w:val="214A63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2" w15:restartNumberingAfterBreak="0">
    <w:nsid w:val="73A60410"/>
    <w:multiLevelType w:val="multilevel"/>
    <w:tmpl w:val="20AE1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74C1637F"/>
    <w:multiLevelType w:val="multilevel"/>
    <w:tmpl w:val="70200D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D2F57EF"/>
    <w:multiLevelType w:val="hybridMultilevel"/>
    <w:tmpl w:val="2E3E84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7221706">
    <w:abstractNumId w:val="9"/>
  </w:num>
  <w:num w:numId="2" w16cid:durableId="906457936">
    <w:abstractNumId w:val="4"/>
  </w:num>
  <w:num w:numId="3" w16cid:durableId="1239096947">
    <w:abstractNumId w:val="1"/>
  </w:num>
  <w:num w:numId="4" w16cid:durableId="1785267144">
    <w:abstractNumId w:val="8"/>
  </w:num>
  <w:num w:numId="5" w16cid:durableId="496648935">
    <w:abstractNumId w:val="3"/>
  </w:num>
  <w:num w:numId="6" w16cid:durableId="153883854">
    <w:abstractNumId w:val="10"/>
  </w:num>
  <w:num w:numId="7" w16cid:durableId="178593776">
    <w:abstractNumId w:val="6"/>
  </w:num>
  <w:num w:numId="8" w16cid:durableId="446776425">
    <w:abstractNumId w:val="0"/>
  </w:num>
  <w:num w:numId="9" w16cid:durableId="1121344013">
    <w:abstractNumId w:val="5"/>
  </w:num>
  <w:num w:numId="10" w16cid:durableId="806246621">
    <w:abstractNumId w:val="13"/>
  </w:num>
  <w:num w:numId="11" w16cid:durableId="164053876">
    <w:abstractNumId w:val="11"/>
  </w:num>
  <w:num w:numId="12" w16cid:durableId="1178346812">
    <w:abstractNumId w:val="12"/>
  </w:num>
  <w:num w:numId="13" w16cid:durableId="440993388">
    <w:abstractNumId w:val="2"/>
  </w:num>
  <w:num w:numId="14" w16cid:durableId="827095103">
    <w:abstractNumId w:val="7"/>
  </w:num>
  <w:num w:numId="15" w16cid:durableId="1707233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49"/>
    <w:rsid w:val="00183FB7"/>
    <w:rsid w:val="001A6A2B"/>
    <w:rsid w:val="001B2FCE"/>
    <w:rsid w:val="00337FD4"/>
    <w:rsid w:val="003B7FA6"/>
    <w:rsid w:val="00406EB5"/>
    <w:rsid w:val="004E7604"/>
    <w:rsid w:val="00506490"/>
    <w:rsid w:val="005314D9"/>
    <w:rsid w:val="005C435D"/>
    <w:rsid w:val="0066208B"/>
    <w:rsid w:val="00662A8C"/>
    <w:rsid w:val="0069448C"/>
    <w:rsid w:val="007358E0"/>
    <w:rsid w:val="00763DA0"/>
    <w:rsid w:val="00816249"/>
    <w:rsid w:val="00890EA8"/>
    <w:rsid w:val="009D4C21"/>
    <w:rsid w:val="009E1720"/>
    <w:rsid w:val="00A2376A"/>
    <w:rsid w:val="00A4169D"/>
    <w:rsid w:val="00AF1B83"/>
    <w:rsid w:val="00AF39CA"/>
    <w:rsid w:val="00BC37A1"/>
    <w:rsid w:val="00C158A8"/>
    <w:rsid w:val="00D57DD3"/>
    <w:rsid w:val="00D86C02"/>
    <w:rsid w:val="00DA5AE2"/>
    <w:rsid w:val="00DE6EEF"/>
    <w:rsid w:val="00E10919"/>
    <w:rsid w:val="00E203BD"/>
    <w:rsid w:val="00EA6BDD"/>
    <w:rsid w:val="00F32472"/>
    <w:rsid w:val="00F47BED"/>
    <w:rsid w:val="00F64A2C"/>
    <w:rsid w:val="00FC2C05"/>
    <w:rsid w:val="01743F0A"/>
    <w:rsid w:val="01ADC67A"/>
    <w:rsid w:val="15E801D6"/>
    <w:rsid w:val="164252FE"/>
    <w:rsid w:val="21D4BA55"/>
    <w:rsid w:val="25E18984"/>
    <w:rsid w:val="2E81DE68"/>
    <w:rsid w:val="36848E3E"/>
    <w:rsid w:val="36F6C053"/>
    <w:rsid w:val="3E1241F4"/>
    <w:rsid w:val="4024B97F"/>
    <w:rsid w:val="4094314B"/>
    <w:rsid w:val="479B620D"/>
    <w:rsid w:val="4D603751"/>
    <w:rsid w:val="4F7B10DE"/>
    <w:rsid w:val="52C73605"/>
    <w:rsid w:val="56C682B1"/>
    <w:rsid w:val="6091FA90"/>
    <w:rsid w:val="6698453E"/>
    <w:rsid w:val="682BF716"/>
    <w:rsid w:val="68512B1B"/>
    <w:rsid w:val="6DCA8A13"/>
    <w:rsid w:val="759A32EC"/>
    <w:rsid w:val="79716323"/>
    <w:rsid w:val="7C722E15"/>
    <w:rsid w:val="7E329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5DD2"/>
  <w15:chartTrackingRefBased/>
  <w15:docId w15:val="{7C165783-ACB5-4FA3-882E-3A109FFB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hAnsi="Tahoma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8E0"/>
  </w:style>
  <w:style w:type="paragraph" w:styleId="Heading1">
    <w:name w:val="heading 1"/>
    <w:basedOn w:val="Normal"/>
    <w:next w:val="Normal"/>
    <w:link w:val="Heading1Char"/>
    <w:uiPriority w:val="9"/>
    <w:qFormat/>
    <w:rsid w:val="0081624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59417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624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59417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624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59417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624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59417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624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59417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624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919295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624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919295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624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707274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6249"/>
    <w:pPr>
      <w:keepNext/>
      <w:keepLines/>
      <w:outlineLvl w:val="8"/>
    </w:pPr>
    <w:rPr>
      <w:rFonts w:asciiTheme="minorHAnsi" w:hAnsiTheme="minorHAnsi" w:eastAsiaTheme="majorEastAsia" w:cstheme="majorBidi"/>
      <w:color w:val="707274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8E0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816249"/>
    <w:rPr>
      <w:rFonts w:asciiTheme="majorHAnsi" w:hAnsiTheme="majorHAnsi" w:eastAsiaTheme="majorEastAsia" w:cstheme="majorBidi"/>
      <w:color w:val="594178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16249"/>
    <w:rPr>
      <w:rFonts w:asciiTheme="majorHAnsi" w:hAnsiTheme="majorHAnsi" w:eastAsiaTheme="majorEastAsia" w:cstheme="majorBidi"/>
      <w:color w:val="594178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16249"/>
    <w:rPr>
      <w:rFonts w:asciiTheme="minorHAnsi" w:hAnsiTheme="minorHAnsi" w:eastAsiaTheme="majorEastAsia" w:cstheme="majorBidi"/>
      <w:color w:val="594178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16249"/>
    <w:rPr>
      <w:rFonts w:asciiTheme="minorHAnsi" w:hAnsiTheme="minorHAnsi" w:eastAsiaTheme="majorEastAsia" w:cstheme="majorBidi"/>
      <w:i/>
      <w:iCs/>
      <w:color w:val="594178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16249"/>
    <w:rPr>
      <w:rFonts w:asciiTheme="minorHAnsi" w:hAnsiTheme="minorHAnsi" w:eastAsiaTheme="majorEastAsia" w:cstheme="majorBidi"/>
      <w:color w:val="594178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16249"/>
    <w:rPr>
      <w:rFonts w:asciiTheme="minorHAnsi" w:hAnsiTheme="minorHAnsi" w:eastAsiaTheme="majorEastAsia" w:cstheme="majorBidi"/>
      <w:i/>
      <w:iCs/>
      <w:color w:val="919295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16249"/>
    <w:rPr>
      <w:rFonts w:asciiTheme="minorHAnsi" w:hAnsiTheme="minorHAnsi" w:eastAsiaTheme="majorEastAsia" w:cstheme="majorBidi"/>
      <w:color w:val="919295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16249"/>
    <w:rPr>
      <w:rFonts w:asciiTheme="minorHAnsi" w:hAnsiTheme="minorHAnsi" w:eastAsiaTheme="majorEastAsia" w:cstheme="majorBidi"/>
      <w:i/>
      <w:iCs/>
      <w:color w:val="707274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16249"/>
    <w:rPr>
      <w:rFonts w:asciiTheme="minorHAnsi" w:hAnsiTheme="minorHAnsi" w:eastAsiaTheme="majorEastAsia" w:cstheme="majorBidi"/>
      <w:color w:val="707274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624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1624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6249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919295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16249"/>
    <w:rPr>
      <w:rFonts w:asciiTheme="minorHAnsi" w:hAnsiTheme="minorHAnsi" w:eastAsiaTheme="majorEastAsia" w:cstheme="majorBidi"/>
      <w:color w:val="919295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6249"/>
    <w:pPr>
      <w:spacing w:before="160" w:after="160"/>
      <w:jc w:val="center"/>
    </w:pPr>
    <w:rPr>
      <w:i/>
      <w:iCs/>
      <w:color w:val="808285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16249"/>
    <w:rPr>
      <w:i/>
      <w:iCs/>
      <w:color w:val="808285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16249"/>
    <w:rPr>
      <w:i/>
      <w:iCs/>
      <w:color w:val="59417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6249"/>
    <w:pPr>
      <w:pBdr>
        <w:top w:val="single" w:color="594178" w:themeColor="accent1" w:themeShade="BF" w:sz="4" w:space="10"/>
        <w:bottom w:val="single" w:color="594178" w:themeColor="accent1" w:themeShade="BF" w:sz="4" w:space="10"/>
      </w:pBdr>
      <w:spacing w:before="360" w:after="360"/>
      <w:ind w:left="864" w:right="864"/>
      <w:jc w:val="center"/>
    </w:pPr>
    <w:rPr>
      <w:i/>
      <w:iCs/>
      <w:color w:val="59417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16249"/>
    <w:rPr>
      <w:i/>
      <w:iCs/>
      <w:color w:val="59417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6249"/>
    <w:rPr>
      <w:b/>
      <w:bCs/>
      <w:smallCaps/>
      <w:color w:val="594178" w:themeColor="accent1" w:themeShade="BF"/>
      <w:spacing w:val="5"/>
    </w:rPr>
  </w:style>
  <w:style w:type="paragraph" w:styleId="Revision">
    <w:name w:val="Revision"/>
    <w:hidden/>
    <w:uiPriority w:val="99"/>
    <w:semiHidden/>
    <w:rsid w:val="00F47BED"/>
  </w:style>
  <w:style w:type="character" w:styleId="Hyperlink">
    <w:name w:val="Hyperlink"/>
    <w:basedOn w:val="DefaultParagraphFont"/>
    <w:uiPriority w:val="99"/>
    <w:unhideWhenUsed/>
    <w:rsid w:val="00406EB5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hbagale.org/table-sales-registration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jpe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HBA">
      <a:dk1>
        <a:srgbClr val="58595B"/>
      </a:dk1>
      <a:lt1>
        <a:sysClr val="window" lastClr="FFFFFF"/>
      </a:lt1>
      <a:dk2>
        <a:srgbClr val="58595B"/>
      </a:dk2>
      <a:lt2>
        <a:srgbClr val="E7E6E6"/>
      </a:lt2>
      <a:accent1>
        <a:srgbClr val="7757A1"/>
      </a:accent1>
      <a:accent2>
        <a:srgbClr val="FB515B"/>
      </a:accent2>
      <a:accent3>
        <a:srgbClr val="86D5C8"/>
      </a:accent3>
      <a:accent4>
        <a:srgbClr val="F9EB3B"/>
      </a:accent4>
      <a:accent5>
        <a:srgbClr val="58595B"/>
      </a:accent5>
      <a:accent6>
        <a:srgbClr val="58595B"/>
      </a:accent6>
      <a:hlink>
        <a:srgbClr val="0070C0"/>
      </a:hlink>
      <a:folHlink>
        <a:srgbClr val="7757A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6FEE644CB47499AF084517DB9768B" ma:contentTypeVersion="10" ma:contentTypeDescription="Create a new document." ma:contentTypeScope="" ma:versionID="d84d0218712bfad2151e9bd437df4b7a">
  <xsd:schema xmlns:xsd="http://www.w3.org/2001/XMLSchema" xmlns:xs="http://www.w3.org/2001/XMLSchema" xmlns:p="http://schemas.microsoft.com/office/2006/metadata/properties" xmlns:ns2="2e6b5fa3-f564-4487-95e1-c3e26f625ce3" xmlns:ns3="3a3ab83d-5e5a-4522-a557-08ec672d23c9" targetNamespace="http://schemas.microsoft.com/office/2006/metadata/properties" ma:root="true" ma:fieldsID="12459413f4c837b2aa3f55f8a48c8b0e" ns2:_="" ns3:_="">
    <xsd:import namespace="2e6b5fa3-f564-4487-95e1-c3e26f625ce3"/>
    <xsd:import namespace="3a3ab83d-5e5a-4522-a557-08ec672d2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b5fa3-f564-4487-95e1-c3e26f625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5ff77b-0f55-4114-bacb-f2d3137cd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ab83d-5e5a-4522-a557-08ec672d23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fac2b1-e850-41af-8e11-e7f8bdeabdd8}" ma:internalName="TaxCatchAll" ma:showField="CatchAllData" ma:web="3a3ab83d-5e5a-4522-a557-08ec672d2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6b5fa3-f564-4487-95e1-c3e26f625ce3">
      <Terms xmlns="http://schemas.microsoft.com/office/infopath/2007/PartnerControls"/>
    </lcf76f155ced4ddcb4097134ff3c332f>
    <TaxCatchAll xmlns="3a3ab83d-5e5a-4522-a557-08ec672d23c9" xsi:nil="true"/>
  </documentManagement>
</p:properties>
</file>

<file path=customXml/itemProps1.xml><?xml version="1.0" encoding="utf-8"?>
<ds:datastoreItem xmlns:ds="http://schemas.openxmlformats.org/officeDocument/2006/customXml" ds:itemID="{B1145360-D667-479F-B20D-8A06D8E28D7D}"/>
</file>

<file path=customXml/itemProps2.xml><?xml version="1.0" encoding="utf-8"?>
<ds:datastoreItem xmlns:ds="http://schemas.openxmlformats.org/officeDocument/2006/customXml" ds:itemID="{36E3D5E4-B331-4A8F-9F1D-B9729BC9B1B6}"/>
</file>

<file path=customXml/itemProps3.xml><?xml version="1.0" encoding="utf-8"?>
<ds:datastoreItem xmlns:ds="http://schemas.openxmlformats.org/officeDocument/2006/customXml" ds:itemID="{9F88631E-6F1E-4F55-837E-876BF486B36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Telesia Davis</dc:creator>
  <keywords/>
  <dc:description/>
  <lastModifiedBy>Telesia Davis</lastModifiedBy>
  <revision>18</revision>
  <dcterms:created xsi:type="dcterms:W3CDTF">2026-02-04T02:32:00.0000000Z</dcterms:created>
  <dcterms:modified xsi:type="dcterms:W3CDTF">2026-02-04T02:49:42.9788658Z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0x0101007F26FEE644CB47499AF084517DB9768B</vt:lpwstr>
  </property>
  <property fmtid="{D5CDD505-2E9C-101B-9397-08002B2CF9AE}" pid="3" name="MediaServiceImageTags">
    <vt:lpwstr/>
  </property>
</Properties>
</file>